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CSSE2 040 - Actions Speak Louder Than Words</w:t>
      </w:r>
    </w:p>
    <w:p>
      <w:pPr>
        <w:pStyle w:val="script"/>
      </w:pPr>
      <w:r>
        <w:rPr>
          <w:color w:val="808080"/>
        </w:rPr>
        <w:t xml:space="preserve">[00:00:00]</w:t>
      </w:r>
      <w:r>
        <w:t xml:space="preserve"> Our focus in this course will be very limited if we only focused on verbal communication, things that are said, because there's also non verbal communication. And guess what? Most communication is made up of non verbal cues that we read consciously and subconsciously. And non verbal communication is both.</w:t>
      </w:r>
    </w:p>
    <w:p>
      <w:pPr>
        <w:pStyle w:val="script"/>
      </w:pPr>
      <w:r>
        <w:t xml:space="preserve">Body language and people's actions. Body language is made up of things like eye contact, hand gestures, facial expressions, posture, whether the people smile or not, even the distance they keep from you while talking to you. And many other factors like that that we just read. The other part of nonverbal communication is people's actions.</w:t>
      </w:r>
    </w:p>
    <w:p>
      <w:pPr>
        <w:pStyle w:val="script"/>
      </w:pPr>
      <w:r>
        <w:t xml:space="preserve">These tend to be whether people are late versus their own time. How they dress to see you, or when they schedule meetings with you, or in what settings they meet you, </w:t>
      </w:r>
      <w:r>
        <w:rPr>
          <w:color w:val="808080"/>
        </w:rPr>
        <w:t xml:space="preserve">[00:01:00]</w:t>
      </w:r>
      <w:r>
        <w:t xml:space="preserve"> things like that, and also other things, well, let's say they promised you something, do they deliver it, do they deliver it late, what about early, and those are all communication cues.</w:t>
      </w:r>
    </w:p>
    <w:p>
      <w:pPr>
        <w:pStyle w:val="script"/>
      </w:pPr>
      <w:r>
        <w:t xml:space="preserve">And again, sometimes people create them consciously, sometimes they create them unconsciously, sometimes you read them consciously, sometimes you read them unconsciously. And your job, as a listener, would be to bring more of the listening and interpreting to the conscious realm. So you can begin noticing more cues, reading more cues, and begin to think about it, and using it in your listening.</w:t>
      </w:r>
    </w:p>
    <w:p>
      <w:pPr>
        <w:pStyle w:val="script"/>
      </w:pPr>
      <w:r>
        <w:t xml:space="preserve">Because ultimately, actions speak louder than words. Because Imagine you're meeting somebody for the first time. Sometimes you can do research about them if it's in a professional setting or if somebody recommends a person to you. But sometimes all you have is to go by your first impression of that person and you start reading how they dress.</w:t>
      </w:r>
    </w:p>
    <w:p>
      <w:pPr>
        <w:pStyle w:val="script"/>
      </w:pPr>
      <w:r>
        <w:t xml:space="preserve">A lot of people say, we look at </w:t>
      </w:r>
      <w:r>
        <w:rPr>
          <w:color w:val="808080"/>
        </w:rPr>
        <w:t xml:space="preserve">[00:02:00]</w:t>
      </w:r>
      <w:r>
        <w:t xml:space="preserve"> shoes very quickly, right? Are the shoes dirty? Are the shoes clean? Are the shoes new? Are the shoes stylish? You can tell a lot about a person by their shoes. Of course, it's also very error prone, but we'll talk about that in a second. So you have your first impression, and usually, during a first impression, we're optimistic, we want the best, so we give, generally, not 100 percent benefit of a doubt, but we kind of give a little bit of a benefit of a doubt.</w:t>
      </w:r>
    </w:p>
    <w:p>
      <w:pPr>
        <w:pStyle w:val="script"/>
      </w:pPr>
      <w:r>
        <w:t xml:space="preserve">Nobody trusts fully, but also in most situations, we kind of have to work with that person to establish a cordial relationship, at least at first, and build positivity of that relationship. As it goes on, but of course, we do that while watching behavior cues that either reinforce our trust or lower our trust.</w:t>
      </w:r>
    </w:p>
    <w:p>
      <w:pPr>
        <w:pStyle w:val="script"/>
      </w:pPr>
      <w:r>
        <w:t xml:space="preserve">And again, these are behavior cues, nonverbal. Of course, we also use verbal cues, but in this video, I want to really emphasize that in addition to the verbal cues, there is an ocean of nonverbal cues. </w:t>
      </w:r>
      <w:r>
        <w:rPr>
          <w:color w:val="808080"/>
        </w:rPr>
        <w:t xml:space="preserve">[00:03:00]</w:t>
      </w:r>
      <w:r>
        <w:t xml:space="preserve"> And the challenge with non verbal cues is that it's very easy to misinterpret them because They are imprecise.</w:t>
      </w:r>
    </w:p>
    <w:p>
      <w:pPr>
        <w:pStyle w:val="script"/>
      </w:pPr>
      <w:r>
        <w:t xml:space="preserve">We're dealing with limited information. So what if a person looked away with their eyes? Does it mean they're lying? Or does it mean that they're hiding something? Or does it mean that they just got distracted by accident? Or does it mean absolutely nothing? It could be any of those. Not to mention that sometimes we already come into a situation with our own biases.</w:t>
      </w:r>
    </w:p>
    <w:p>
      <w:pPr>
        <w:pStyle w:val="script"/>
      </w:pPr>
      <w:r>
        <w:t xml:space="preserve">So our biases persuade us to interpret random cues in a way that we already are primed to interpret them. So, again, it's very, very, very error prone to go on like one or two non verbal cues and make an assumption out of it. So the point is, we don't want to rush or jump to conclusions. We want to exercise patience of thought, </w:t>
      </w:r>
      <w:r>
        <w:rPr>
          <w:color w:val="808080"/>
        </w:rPr>
        <w:t xml:space="preserve">[00:04:00]</w:t>
      </w:r>
      <w:r>
        <w:t xml:space="preserve"> patience of judgment.</w:t>
      </w:r>
    </w:p>
    <w:p>
      <w:pPr>
        <w:pStyle w:val="script"/>
      </w:pPr>
      <w:r>
        <w:t xml:space="preserve">All the while, we have our investigator hat on and we're still thinking about that other person, interpreting their actions, but we just want to give it time. We don't want to overreact to a single thing. And ultimately if something that they're communicating to you non verbally that you don't like or it's going to be an issue if it's consistently communicated to you or you're consistently interpreting that thing in some way then you want to bring it up in a verbal conversation like a real conversation where you discuss something of course in a polite way But you just want to get on the same page so that you can move forward in a stronger, better way, because this is the chance for the other person to clarify with certainty.</w:t>
      </w:r>
    </w:p>
    <w:p>
      <w:pPr>
        <w:pStyle w:val="script"/>
      </w:pPr>
      <w:r>
        <w:t xml:space="preserve">Obviously, hopefully they'll be honest, but assuming that they'd be honest, they can tell you with 100 percent certainty what they had meant or what they're going through or whatever else is the issue. And when you have a </w:t>
      </w:r>
      <w:r>
        <w:rPr>
          <w:color w:val="808080"/>
        </w:rPr>
        <w:t xml:space="preserve">[00:05:00]</w:t>
      </w:r>
      <w:r>
        <w:t xml:space="preserve"> real conversation, all the verbal communication listening that we've been talking about in this course up to now, in the previous videos, that's where you're going to use those verbal.</w:t>
      </w:r>
    </w:p>
    <w:p>
      <w:pPr>
        <w:pStyle w:val="script"/>
      </w:pPr>
      <w:r>
        <w:t xml:space="preserve">active listening skills, listen to them well, have that productive conversation, and hopefully that goes well and resolves things. If it doesn't, you can try to approach the entire situation from a different perspective. Maybe don't do the same project or task with that person, but something else, and basically just give them a second chance.</w:t>
      </w:r>
    </w:p>
    <w:p>
      <w:pPr>
        <w:pStyle w:val="script"/>
      </w:pPr>
      <w:r>
        <w:t xml:space="preserve">It's nice to give people second chances. If you don't, it feels terrible to them. Of course, if you give too many second chances, it becomes unfair for you. So at some point, Your interaction is just not going anywhere, and it seems like you're just going in circles, things aren't working out, everybody's wasting each other's time, then at that point, after multiple failures, you begin distancing yourself from that person, because what they're communicating to you ultimately, </w:t>
      </w:r>
      <w:r>
        <w:rPr>
          <w:color w:val="808080"/>
        </w:rPr>
        <w:t xml:space="preserve">[00:06:00]</w:t>
      </w:r>
      <w:r>
        <w:t xml:space="preserve"> with the combination of verbal communication, and non verbal communication.</w:t>
      </w:r>
    </w:p>
    <w:p>
      <w:pPr>
        <w:pStyle w:val="script"/>
      </w:pPr>
      <w:r>
        <w:t xml:space="preserve">If the sum of that communication is negative or inconsistent with what you need, then you begin pulling away from that person. But listening to non verbal communication enriches your overall listening and understanding and gives you a whole new dimension of sensitivity to what's going on around you and the cues that people are giving you.</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37"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37"/>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CSSE2 040 - Actions Speak Louder Than Words</dc:title>
  <dc:creator>Un-named</dc:creator>
  <cp:lastModifiedBy>Un-named</cp:lastModifiedBy>
  <cp:revision>1</cp:revision>
  <dcterms:created xsi:type="dcterms:W3CDTF">2025-01-25T04:06:50Z</dcterms:created>
  <dcterms:modified xsi:type="dcterms:W3CDTF">2025-01-25T04:06:50Z</dcterms:modified>
</cp:coreProperties>
</file>

<file path=docProps/custom.xml><?xml version="1.0" encoding="utf-8"?>
<Properties xmlns="http://schemas.openxmlformats.org/officeDocument/2006/custom-properties" xmlns:vt="http://schemas.openxmlformats.org/officeDocument/2006/docPropsVTypes"/>
</file>